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C1" w:rsidRPr="00AD0BC1" w:rsidRDefault="00AD0BC1" w:rsidP="00AD0BC1">
      <w:pPr>
        <w:pStyle w:val="Heading30"/>
        <w:keepNext/>
        <w:keepLines/>
        <w:shd w:val="clear" w:color="auto" w:fill="auto"/>
        <w:spacing w:after="9" w:line="320" w:lineRule="exact"/>
        <w:rPr>
          <w:rFonts w:ascii="Times New Roman" w:hAnsi="Times New Roman" w:cs="Times New Roman"/>
          <w:sz w:val="28"/>
          <w:szCs w:val="28"/>
        </w:rPr>
      </w:pPr>
      <w:bookmarkStart w:id="0" w:name="bookmark5"/>
      <w:proofErr w:type="spellStart"/>
      <w:r w:rsidRPr="00AD0BC1">
        <w:rPr>
          <w:rFonts w:ascii="Times New Roman" w:hAnsi="Times New Roman" w:cs="Times New Roman"/>
          <w:sz w:val="28"/>
          <w:szCs w:val="28"/>
        </w:rPr>
        <w:t>пин-код</w:t>
      </w:r>
      <w:proofErr w:type="spellEnd"/>
      <w:r w:rsidRPr="00AD0BC1">
        <w:rPr>
          <w:rFonts w:ascii="Times New Roman" w:hAnsi="Times New Roman" w:cs="Times New Roman"/>
          <w:sz w:val="28"/>
          <w:szCs w:val="28"/>
        </w:rPr>
        <w:t xml:space="preserve"> -</w:t>
      </w:r>
      <w:bookmarkEnd w:id="0"/>
    </w:p>
    <w:p w:rsidR="00AD0BC1" w:rsidRPr="00AD0BC1" w:rsidRDefault="00AD0BC1" w:rsidP="00AD0BC1">
      <w:pPr>
        <w:pStyle w:val="Bodytext100"/>
        <w:shd w:val="clear" w:color="auto" w:fill="auto"/>
        <w:spacing w:before="0" w:after="8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D0BC1">
        <w:rPr>
          <w:rFonts w:ascii="Times New Roman" w:hAnsi="Times New Roman" w:cs="Times New Roman"/>
          <w:sz w:val="28"/>
          <w:szCs w:val="28"/>
        </w:rPr>
        <w:t>КЛЮЧ К ВАШИМ ДЕНЬГАМ</w:t>
      </w:r>
    </w:p>
    <w:p w:rsidR="00AD0BC1" w:rsidRPr="00AD0BC1" w:rsidRDefault="00AD0BC1" w:rsidP="00AD0BC1">
      <w:pPr>
        <w:pStyle w:val="Bodytext20"/>
        <w:shd w:val="clear" w:color="auto" w:fill="auto"/>
        <w:spacing w:after="56" w:line="283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D0BC1">
        <w:rPr>
          <w:rFonts w:ascii="Times New Roman" w:hAnsi="Times New Roman" w:cs="Times New Roman"/>
          <w:sz w:val="28"/>
          <w:szCs w:val="28"/>
        </w:rPr>
        <w:t xml:space="preserve">Никогда и никому не сообщайте </w:t>
      </w:r>
      <w:proofErr w:type="spellStart"/>
      <w:r w:rsidRPr="00AD0BC1">
        <w:rPr>
          <w:rFonts w:ascii="Times New Roman" w:hAnsi="Times New Roman" w:cs="Times New Roman"/>
          <w:sz w:val="28"/>
          <w:szCs w:val="28"/>
        </w:rPr>
        <w:t>ПИН-код</w:t>
      </w:r>
      <w:proofErr w:type="spellEnd"/>
      <w:r w:rsidRPr="00AD0BC1">
        <w:rPr>
          <w:rFonts w:ascii="Times New Roman" w:hAnsi="Times New Roman" w:cs="Times New Roman"/>
          <w:sz w:val="28"/>
          <w:szCs w:val="28"/>
        </w:rPr>
        <w:t xml:space="preserve"> Вашей карты. Лучше всего его запомнить. Относитесь к </w:t>
      </w:r>
      <w:proofErr w:type="spellStart"/>
      <w:r w:rsidRPr="00AD0BC1">
        <w:rPr>
          <w:rFonts w:ascii="Times New Roman" w:hAnsi="Times New Roman" w:cs="Times New Roman"/>
          <w:sz w:val="28"/>
          <w:szCs w:val="28"/>
        </w:rPr>
        <w:t>ПИН-коду</w:t>
      </w:r>
      <w:proofErr w:type="spellEnd"/>
      <w:r w:rsidRPr="00AD0BC1">
        <w:rPr>
          <w:rFonts w:ascii="Times New Roman" w:hAnsi="Times New Roman" w:cs="Times New Roman"/>
          <w:sz w:val="28"/>
          <w:szCs w:val="28"/>
        </w:rPr>
        <w:t>, как к ключу от сейфа с вашими сред</w:t>
      </w:r>
      <w:r w:rsidRPr="00AD0BC1">
        <w:rPr>
          <w:rFonts w:ascii="Times New Roman" w:hAnsi="Times New Roman" w:cs="Times New Roman"/>
          <w:sz w:val="28"/>
          <w:szCs w:val="28"/>
        </w:rPr>
        <w:softHyphen/>
        <w:t>ствами.</w:t>
      </w:r>
    </w:p>
    <w:p w:rsidR="00AD0BC1" w:rsidRPr="00AD0BC1" w:rsidRDefault="00AD0BC1" w:rsidP="00AD0BC1">
      <w:pPr>
        <w:pStyle w:val="Bodytext20"/>
        <w:shd w:val="clear" w:color="auto" w:fill="auto"/>
        <w:spacing w:after="382" w:line="28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D0BC1">
        <w:rPr>
          <w:rFonts w:ascii="Times New Roman" w:hAnsi="Times New Roman" w:cs="Times New Roman"/>
          <w:sz w:val="28"/>
          <w:szCs w:val="28"/>
        </w:rPr>
        <w:t xml:space="preserve">Нельзя хранить </w:t>
      </w:r>
      <w:proofErr w:type="spellStart"/>
      <w:r w:rsidRPr="00AD0BC1">
        <w:rPr>
          <w:rFonts w:ascii="Times New Roman" w:hAnsi="Times New Roman" w:cs="Times New Roman"/>
          <w:sz w:val="28"/>
          <w:szCs w:val="28"/>
        </w:rPr>
        <w:t>ПИН-код</w:t>
      </w:r>
      <w:proofErr w:type="spellEnd"/>
      <w:r w:rsidRPr="00AD0BC1">
        <w:rPr>
          <w:rFonts w:ascii="Times New Roman" w:hAnsi="Times New Roman" w:cs="Times New Roman"/>
          <w:sz w:val="28"/>
          <w:szCs w:val="28"/>
        </w:rPr>
        <w:t xml:space="preserve"> рядом с картой и тем более записывать </w:t>
      </w:r>
      <w:proofErr w:type="spellStart"/>
      <w:r w:rsidRPr="00AD0BC1">
        <w:rPr>
          <w:rFonts w:ascii="Times New Roman" w:hAnsi="Times New Roman" w:cs="Times New Roman"/>
          <w:sz w:val="28"/>
          <w:szCs w:val="28"/>
        </w:rPr>
        <w:t>ПИН-код</w:t>
      </w:r>
      <w:proofErr w:type="spellEnd"/>
      <w:r w:rsidRPr="00AD0BC1">
        <w:rPr>
          <w:rFonts w:ascii="Times New Roman" w:hAnsi="Times New Roman" w:cs="Times New Roman"/>
          <w:sz w:val="28"/>
          <w:szCs w:val="28"/>
        </w:rPr>
        <w:t xml:space="preserve"> на неё - в этом случае Вы даже не успеете обезопасить свой счёт, за</w:t>
      </w:r>
      <w:r w:rsidRPr="00AD0BC1">
        <w:rPr>
          <w:rFonts w:ascii="Times New Roman" w:hAnsi="Times New Roman" w:cs="Times New Roman"/>
          <w:sz w:val="28"/>
          <w:szCs w:val="28"/>
        </w:rPr>
        <w:softHyphen/>
        <w:t>блокировав карту после кражи или утери.</w:t>
      </w:r>
    </w:p>
    <w:p w:rsidR="00AD0BC1" w:rsidRPr="00AD0BC1" w:rsidRDefault="00AD0BC1" w:rsidP="00AD0BC1">
      <w:pPr>
        <w:pStyle w:val="Bodytext100"/>
        <w:shd w:val="clear" w:color="auto" w:fill="auto"/>
        <w:spacing w:before="0" w:after="66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D0BC1">
        <w:rPr>
          <w:rFonts w:ascii="Times New Roman" w:hAnsi="Times New Roman" w:cs="Times New Roman"/>
          <w:sz w:val="28"/>
          <w:szCs w:val="28"/>
        </w:rPr>
        <w:t>ВАША КАРТА - ТОЛЬКО ВАША</w:t>
      </w:r>
    </w:p>
    <w:p w:rsidR="00AD0BC1" w:rsidRPr="00AD0BC1" w:rsidRDefault="00AD0BC1" w:rsidP="00AD0BC1">
      <w:pPr>
        <w:pStyle w:val="Bodytext20"/>
        <w:shd w:val="clear" w:color="auto" w:fill="auto"/>
        <w:spacing w:after="314" w:line="28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D0BC1">
        <w:rPr>
          <w:rFonts w:ascii="Times New Roman" w:hAnsi="Times New Roman" w:cs="Times New Roman"/>
          <w:sz w:val="28"/>
          <w:szCs w:val="28"/>
        </w:rPr>
        <w:t>Не позволяйте никому использовать Вашу пла</w:t>
      </w:r>
      <w:r w:rsidRPr="00AD0BC1">
        <w:rPr>
          <w:rFonts w:ascii="Times New Roman" w:hAnsi="Times New Roman" w:cs="Times New Roman"/>
          <w:sz w:val="28"/>
          <w:szCs w:val="28"/>
        </w:rPr>
        <w:softHyphen/>
        <w:t xml:space="preserve">стиковую карту - это всё </w:t>
      </w:r>
      <w:proofErr w:type="gramStart"/>
      <w:r w:rsidRPr="00AD0BC1">
        <w:rPr>
          <w:rFonts w:ascii="Times New Roman" w:hAnsi="Times New Roman" w:cs="Times New Roman"/>
          <w:sz w:val="28"/>
          <w:szCs w:val="28"/>
        </w:rPr>
        <w:t>равно</w:t>
      </w:r>
      <w:proofErr w:type="gramEnd"/>
      <w:r w:rsidRPr="00AD0BC1">
        <w:rPr>
          <w:rFonts w:ascii="Times New Roman" w:hAnsi="Times New Roman" w:cs="Times New Roman"/>
          <w:sz w:val="28"/>
          <w:szCs w:val="28"/>
        </w:rPr>
        <w:t xml:space="preserve"> что отдать свой кошелёк, не пересчитывая сумму в нём.</w:t>
      </w:r>
    </w:p>
    <w:p w:rsidR="00AD0BC1" w:rsidRPr="00AD0BC1" w:rsidRDefault="00AD0BC1" w:rsidP="00AD0BC1">
      <w:pPr>
        <w:pStyle w:val="Bodytext100"/>
        <w:shd w:val="clear" w:color="auto" w:fill="auto"/>
        <w:spacing w:before="0" w:after="110" w:line="34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D0BC1">
        <w:rPr>
          <w:rFonts w:ascii="Times New Roman" w:hAnsi="Times New Roman" w:cs="Times New Roman"/>
          <w:sz w:val="28"/>
          <w:szCs w:val="28"/>
        </w:rPr>
        <w:t xml:space="preserve">НИ У КОГО НЕТ ПРАВА ТРЕБОВАТЬ </w:t>
      </w:r>
      <w:proofErr w:type="gramStart"/>
      <w:r w:rsidRPr="00AD0BC1">
        <w:rPr>
          <w:rFonts w:ascii="Times New Roman" w:hAnsi="Times New Roman" w:cs="Times New Roman"/>
          <w:sz w:val="28"/>
          <w:szCs w:val="28"/>
        </w:rPr>
        <w:t>ВАШ</w:t>
      </w:r>
      <w:proofErr w:type="gramEnd"/>
      <w:r w:rsidRPr="00AD0BC1">
        <w:rPr>
          <w:rFonts w:ascii="Times New Roman" w:hAnsi="Times New Roman" w:cs="Times New Roman"/>
          <w:sz w:val="28"/>
          <w:szCs w:val="28"/>
        </w:rPr>
        <w:t xml:space="preserve"> ПИН-КОД</w:t>
      </w:r>
    </w:p>
    <w:p w:rsidR="00AD0BC1" w:rsidRPr="00AD0BC1" w:rsidRDefault="00AD0BC1" w:rsidP="00AD0BC1">
      <w:pPr>
        <w:pStyle w:val="Bodytext20"/>
        <w:shd w:val="clear" w:color="auto" w:fill="auto"/>
        <w:spacing w:line="283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D0BC1">
        <w:rPr>
          <w:rFonts w:ascii="Times New Roman" w:hAnsi="Times New Roman" w:cs="Times New Roman"/>
          <w:sz w:val="28"/>
          <w:szCs w:val="28"/>
        </w:rPr>
        <w:t>Если Вам позвонили из какой-либо организации, или Вы получили письмо по электронной почте (в том числе из банка) с просьбой сообщить рек</w:t>
      </w:r>
      <w:r w:rsidRPr="00AD0BC1">
        <w:rPr>
          <w:rFonts w:ascii="Times New Roman" w:hAnsi="Times New Roman" w:cs="Times New Roman"/>
          <w:sz w:val="28"/>
          <w:szCs w:val="28"/>
        </w:rPr>
        <w:softHyphen/>
        <w:t xml:space="preserve">визиты карты и </w:t>
      </w:r>
      <w:proofErr w:type="spellStart"/>
      <w:r w:rsidRPr="00AD0BC1">
        <w:rPr>
          <w:rFonts w:ascii="Times New Roman" w:hAnsi="Times New Roman" w:cs="Times New Roman"/>
          <w:sz w:val="28"/>
          <w:szCs w:val="28"/>
        </w:rPr>
        <w:t>ПИН-код</w:t>
      </w:r>
      <w:proofErr w:type="spellEnd"/>
      <w:r w:rsidRPr="00AD0BC1">
        <w:rPr>
          <w:rFonts w:ascii="Times New Roman" w:hAnsi="Times New Roman" w:cs="Times New Roman"/>
          <w:sz w:val="28"/>
          <w:szCs w:val="28"/>
        </w:rPr>
        <w:t xml:space="preserve"> под различными пред</w:t>
      </w:r>
      <w:r w:rsidRPr="00AD0BC1">
        <w:rPr>
          <w:rFonts w:ascii="Times New Roman" w:hAnsi="Times New Roman" w:cs="Times New Roman"/>
          <w:sz w:val="28"/>
          <w:szCs w:val="28"/>
        </w:rPr>
        <w:softHyphen/>
        <w:t>логами, не спешите её выполнять. Позвоните в указанную организацию и сообщите о данном факте. Не переходите по указанным в письме ссылкам, поскольку они могут вести на сайт</w:t>
      </w:r>
      <w:proofErr w:type="gramStart"/>
      <w:r w:rsidRPr="00AD0BC1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AD0BC1">
        <w:rPr>
          <w:rFonts w:ascii="Times New Roman" w:hAnsi="Times New Roman" w:cs="Times New Roman"/>
          <w:sz w:val="28"/>
          <w:szCs w:val="28"/>
        </w:rPr>
        <w:t xml:space="preserve"> двойники.</w:t>
      </w:r>
    </w:p>
    <w:p w:rsidR="00AD0BC1" w:rsidRPr="00AD0BC1" w:rsidRDefault="00AD0BC1" w:rsidP="00AD0BC1">
      <w:pPr>
        <w:pStyle w:val="Bodytext100"/>
        <w:shd w:val="clear" w:color="auto" w:fill="auto"/>
        <w:spacing w:before="0" w:line="341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D0BC1">
        <w:rPr>
          <w:rFonts w:ascii="Times New Roman" w:hAnsi="Times New Roman" w:cs="Times New Roman"/>
          <w:sz w:val="28"/>
          <w:szCs w:val="28"/>
        </w:rPr>
        <w:t>НЕМЕДЛЕННО БЛОКИРУЙТЕ КАРТУ В СЛУЧАЕ ЕЕ УТЕРИ</w:t>
      </w:r>
    </w:p>
    <w:p w:rsidR="00AD0BC1" w:rsidRPr="00AD0BC1" w:rsidRDefault="00AD0BC1" w:rsidP="00AD0BC1">
      <w:pPr>
        <w:pStyle w:val="Bodytext20"/>
        <w:shd w:val="clear" w:color="auto" w:fill="auto"/>
        <w:spacing w:after="378" w:line="28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D0BC1">
        <w:rPr>
          <w:rFonts w:ascii="Times New Roman" w:hAnsi="Times New Roman" w:cs="Times New Roman"/>
          <w:sz w:val="28"/>
          <w:szCs w:val="28"/>
        </w:rPr>
        <w:t>Если Вы утратили карту, срочно свяжитесь с бан</w:t>
      </w:r>
      <w:r w:rsidRPr="00AD0BC1">
        <w:rPr>
          <w:rFonts w:ascii="Times New Roman" w:hAnsi="Times New Roman" w:cs="Times New Roman"/>
          <w:sz w:val="28"/>
          <w:szCs w:val="28"/>
        </w:rPr>
        <w:softHyphen/>
        <w:t>ком, выдавшим её, сообщите о случившемся и следуйте инструкциям сотрудника банка. Для это</w:t>
      </w:r>
      <w:r w:rsidRPr="00AD0BC1">
        <w:rPr>
          <w:rFonts w:ascii="Times New Roman" w:hAnsi="Times New Roman" w:cs="Times New Roman"/>
          <w:sz w:val="28"/>
          <w:szCs w:val="28"/>
        </w:rPr>
        <w:softHyphen/>
        <w:t>го держите телефон банка в записной книжке или в списке контактов Вашего мобильного телефона.</w:t>
      </w:r>
    </w:p>
    <w:p w:rsidR="00AD0BC1" w:rsidRPr="00AD0BC1" w:rsidRDefault="00AD0BC1" w:rsidP="00AD0BC1">
      <w:pPr>
        <w:pStyle w:val="Bodytext100"/>
        <w:shd w:val="clear" w:color="auto" w:fill="auto"/>
        <w:spacing w:before="0" w:line="341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D0BC1">
        <w:rPr>
          <w:rFonts w:ascii="Times New Roman" w:hAnsi="Times New Roman" w:cs="Times New Roman"/>
          <w:sz w:val="28"/>
          <w:szCs w:val="28"/>
        </w:rPr>
        <w:t>ПОЛЬЗУЙТЕСЬ</w:t>
      </w:r>
    </w:p>
    <w:p w:rsidR="00AD0BC1" w:rsidRPr="00AD0BC1" w:rsidRDefault="00AD0BC1" w:rsidP="00AD0BC1">
      <w:pPr>
        <w:pStyle w:val="Bodytext100"/>
        <w:shd w:val="clear" w:color="auto" w:fill="auto"/>
        <w:spacing w:before="0" w:line="341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D0BC1">
        <w:rPr>
          <w:rFonts w:ascii="Times New Roman" w:hAnsi="Times New Roman" w:cs="Times New Roman"/>
          <w:sz w:val="28"/>
          <w:szCs w:val="28"/>
        </w:rPr>
        <w:t>ЗАЩИЩЁННЫМИ</w:t>
      </w:r>
    </w:p>
    <w:p w:rsidR="00AD0BC1" w:rsidRPr="00AD0BC1" w:rsidRDefault="00AD0BC1" w:rsidP="00AD0BC1">
      <w:pPr>
        <w:pStyle w:val="Bodytext100"/>
        <w:shd w:val="clear" w:color="auto" w:fill="auto"/>
        <w:spacing w:before="0" w:line="341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D0BC1">
        <w:rPr>
          <w:rFonts w:ascii="Times New Roman" w:hAnsi="Times New Roman" w:cs="Times New Roman"/>
          <w:sz w:val="28"/>
          <w:szCs w:val="28"/>
        </w:rPr>
        <w:t>БАНКОМАТАМИ</w:t>
      </w:r>
    </w:p>
    <w:p w:rsidR="00AD0BC1" w:rsidRPr="00AD0BC1" w:rsidRDefault="00AD0BC1" w:rsidP="00AD0BC1">
      <w:pPr>
        <w:pStyle w:val="Bodytext20"/>
        <w:shd w:val="clear" w:color="auto" w:fill="auto"/>
        <w:spacing w:line="28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D0BC1">
        <w:rPr>
          <w:rFonts w:ascii="Times New Roman" w:hAnsi="Times New Roman" w:cs="Times New Roman"/>
          <w:sz w:val="28"/>
          <w:szCs w:val="28"/>
        </w:rPr>
        <w:t>При проведении операций с картой пользуйтесь только теми банкоматами, которые расположены в безопасных местах и оборудованы системой видеонаблюдения и охраной: в государственных учреждениях, банках, крупных торговых центрах ит.д.</w:t>
      </w:r>
    </w:p>
    <w:p w:rsidR="00AD0BC1" w:rsidRPr="00AD0BC1" w:rsidRDefault="00AD0BC1" w:rsidP="00AD0BC1">
      <w:pPr>
        <w:pStyle w:val="Bodytext20"/>
        <w:shd w:val="clear" w:color="auto" w:fill="auto"/>
        <w:spacing w:after="442" w:line="28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D0BC1">
        <w:rPr>
          <w:rFonts w:ascii="Times New Roman" w:hAnsi="Times New Roman" w:cs="Times New Roman"/>
          <w:sz w:val="28"/>
          <w:szCs w:val="28"/>
        </w:rPr>
        <w:t>Использование банкоматов без видеонаблюдения опасно вероятностью нападения злоумышлен</w:t>
      </w:r>
      <w:r w:rsidRPr="00AD0BC1">
        <w:rPr>
          <w:rFonts w:ascii="Times New Roman" w:hAnsi="Times New Roman" w:cs="Times New Roman"/>
          <w:sz w:val="28"/>
          <w:szCs w:val="28"/>
        </w:rPr>
        <w:softHyphen/>
        <w:t>ников.</w:t>
      </w:r>
    </w:p>
    <w:p w:rsidR="00AD0BC1" w:rsidRPr="00AD0BC1" w:rsidRDefault="00AD0BC1" w:rsidP="00AD0BC1">
      <w:pPr>
        <w:pStyle w:val="Bodytext100"/>
        <w:shd w:val="clear" w:color="auto" w:fill="auto"/>
        <w:spacing w:before="0" w:after="66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D0BC1">
        <w:rPr>
          <w:rFonts w:ascii="Times New Roman" w:hAnsi="Times New Roman" w:cs="Times New Roman"/>
          <w:sz w:val="28"/>
          <w:szCs w:val="28"/>
        </w:rPr>
        <w:t>ОПАСАЙТЕСЬ ПОСТОРОННИХ</w:t>
      </w:r>
    </w:p>
    <w:p w:rsidR="00AD0BC1" w:rsidRPr="00AD0BC1" w:rsidRDefault="00AD0BC1" w:rsidP="00AD0BC1">
      <w:pPr>
        <w:pStyle w:val="Bodytext20"/>
        <w:shd w:val="clear" w:color="auto" w:fill="auto"/>
        <w:spacing w:line="28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D0BC1">
        <w:rPr>
          <w:rFonts w:ascii="Times New Roman" w:hAnsi="Times New Roman" w:cs="Times New Roman"/>
          <w:sz w:val="28"/>
          <w:szCs w:val="28"/>
        </w:rPr>
        <w:t>Совершая операции с пластиковой картой, сле</w:t>
      </w:r>
      <w:r w:rsidRPr="00AD0BC1">
        <w:rPr>
          <w:rFonts w:ascii="Times New Roman" w:hAnsi="Times New Roman" w:cs="Times New Roman"/>
          <w:sz w:val="28"/>
          <w:szCs w:val="28"/>
        </w:rPr>
        <w:softHyphen/>
        <w:t>дите, чтобы рядом не было посторонних людей. Если это невозможно, снимите деньги с карты позже либо воспользуйтесь другим банкоматом.</w:t>
      </w:r>
    </w:p>
    <w:p w:rsidR="00AD0BC1" w:rsidRPr="00AD0BC1" w:rsidRDefault="00AD0BC1" w:rsidP="00AD0BC1">
      <w:pPr>
        <w:pStyle w:val="Bodytext20"/>
        <w:shd w:val="clear" w:color="auto" w:fill="auto"/>
        <w:spacing w:line="28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D0BC1">
        <w:rPr>
          <w:rFonts w:ascii="Times New Roman" w:hAnsi="Times New Roman" w:cs="Times New Roman"/>
          <w:sz w:val="28"/>
          <w:szCs w:val="28"/>
        </w:rPr>
        <w:t xml:space="preserve">Реквизиты и любая прочая информация о том, сколько средств Вы </w:t>
      </w:r>
      <w:proofErr w:type="gramStart"/>
      <w:r w:rsidRPr="00AD0BC1">
        <w:rPr>
          <w:rFonts w:ascii="Times New Roman" w:hAnsi="Times New Roman" w:cs="Times New Roman"/>
          <w:sz w:val="28"/>
          <w:szCs w:val="28"/>
        </w:rPr>
        <w:t>сняли</w:t>
      </w:r>
      <w:proofErr w:type="gramEnd"/>
      <w:r w:rsidRPr="00AD0BC1">
        <w:rPr>
          <w:rFonts w:ascii="Times New Roman" w:hAnsi="Times New Roman" w:cs="Times New Roman"/>
          <w:sz w:val="28"/>
          <w:szCs w:val="28"/>
        </w:rPr>
        <w:t xml:space="preserve"> и какие цифры вводили в банкомат, могут быть использованы мошенни</w:t>
      </w:r>
      <w:r w:rsidRPr="00AD0BC1">
        <w:rPr>
          <w:rFonts w:ascii="Times New Roman" w:hAnsi="Times New Roman" w:cs="Times New Roman"/>
          <w:sz w:val="28"/>
          <w:szCs w:val="28"/>
        </w:rPr>
        <w:softHyphen/>
        <w:t>ками.</w:t>
      </w:r>
    </w:p>
    <w:p w:rsidR="00AD0BC1" w:rsidRPr="00AD0BC1" w:rsidRDefault="00AD0BC1" w:rsidP="00AD0BC1">
      <w:pPr>
        <w:pStyle w:val="Bodytext100"/>
        <w:shd w:val="clear" w:color="auto" w:fill="auto"/>
        <w:spacing w:before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D0BC1">
        <w:rPr>
          <w:rFonts w:ascii="Times New Roman" w:hAnsi="Times New Roman" w:cs="Times New Roman"/>
          <w:sz w:val="28"/>
          <w:szCs w:val="28"/>
        </w:rPr>
        <w:t>БАНКОМАТ</w:t>
      </w:r>
    </w:p>
    <w:p w:rsidR="00AD0BC1" w:rsidRPr="00AD0BC1" w:rsidRDefault="00AD0BC1" w:rsidP="00AD0BC1">
      <w:pPr>
        <w:pStyle w:val="Bodytext100"/>
        <w:shd w:val="clear" w:color="auto" w:fill="auto"/>
        <w:spacing w:before="0" w:after="76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D0BC1">
        <w:rPr>
          <w:rFonts w:ascii="Times New Roman" w:hAnsi="Times New Roman" w:cs="Times New Roman"/>
          <w:sz w:val="28"/>
          <w:szCs w:val="28"/>
        </w:rPr>
        <w:t>ДОЛЖЕН БЫТЬ «ЧИСТЫМ»</w:t>
      </w:r>
    </w:p>
    <w:p w:rsidR="00AD0BC1" w:rsidRPr="00AD0BC1" w:rsidRDefault="00AD0BC1" w:rsidP="00AD0BC1">
      <w:pPr>
        <w:pStyle w:val="Bodytext20"/>
        <w:shd w:val="clear" w:color="auto" w:fill="auto"/>
        <w:spacing w:after="318" w:line="28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D0BC1">
        <w:rPr>
          <w:rFonts w:ascii="Times New Roman" w:hAnsi="Times New Roman" w:cs="Times New Roman"/>
          <w:sz w:val="28"/>
          <w:szCs w:val="28"/>
        </w:rPr>
        <w:t xml:space="preserve">Обращайте внимание на </w:t>
      </w:r>
      <w:proofErr w:type="spellStart"/>
      <w:r w:rsidRPr="00AD0BC1">
        <w:rPr>
          <w:rFonts w:ascii="Times New Roman" w:hAnsi="Times New Roman" w:cs="Times New Roman"/>
          <w:sz w:val="28"/>
          <w:szCs w:val="28"/>
        </w:rPr>
        <w:t>картоприемник</w:t>
      </w:r>
      <w:proofErr w:type="spellEnd"/>
      <w:r w:rsidRPr="00AD0BC1">
        <w:rPr>
          <w:rFonts w:ascii="Times New Roman" w:hAnsi="Times New Roman" w:cs="Times New Roman"/>
          <w:sz w:val="28"/>
          <w:szCs w:val="28"/>
        </w:rPr>
        <w:t xml:space="preserve"> и кла</w:t>
      </w:r>
      <w:r w:rsidRPr="00AD0BC1">
        <w:rPr>
          <w:rFonts w:ascii="Times New Roman" w:hAnsi="Times New Roman" w:cs="Times New Roman"/>
          <w:sz w:val="28"/>
          <w:szCs w:val="28"/>
        </w:rPr>
        <w:softHyphen/>
        <w:t>виатуру банкомата. Если они оборудованы ка</w:t>
      </w:r>
      <w:r w:rsidRPr="00AD0BC1">
        <w:rPr>
          <w:rFonts w:ascii="Times New Roman" w:hAnsi="Times New Roman" w:cs="Times New Roman"/>
          <w:sz w:val="28"/>
          <w:szCs w:val="28"/>
        </w:rPr>
        <w:softHyphen/>
        <w:t>кими-либо дополнительными устройствами, то от использования данного банкомата лучше воз</w:t>
      </w:r>
      <w:r w:rsidRPr="00AD0BC1">
        <w:rPr>
          <w:rFonts w:ascii="Times New Roman" w:hAnsi="Times New Roman" w:cs="Times New Roman"/>
          <w:sz w:val="28"/>
          <w:szCs w:val="28"/>
        </w:rPr>
        <w:softHyphen/>
        <w:t xml:space="preserve">держаться и сообщить о своих </w:t>
      </w:r>
      <w:r w:rsidRPr="00AD0BC1">
        <w:rPr>
          <w:rFonts w:ascii="Times New Roman" w:hAnsi="Times New Roman" w:cs="Times New Roman"/>
          <w:sz w:val="28"/>
          <w:szCs w:val="28"/>
        </w:rPr>
        <w:lastRenderedPageBreak/>
        <w:t>подозрениях по указанному на нём телефону.</w:t>
      </w:r>
    </w:p>
    <w:p w:rsidR="00AD0BC1" w:rsidRPr="00AD0BC1" w:rsidRDefault="00AD0BC1" w:rsidP="00AD0BC1">
      <w:pPr>
        <w:pStyle w:val="Bodytext100"/>
        <w:shd w:val="clear" w:color="auto" w:fill="auto"/>
        <w:spacing w:before="0" w:line="341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D0BC1">
        <w:rPr>
          <w:rFonts w:ascii="Times New Roman" w:hAnsi="Times New Roman" w:cs="Times New Roman"/>
          <w:sz w:val="28"/>
          <w:szCs w:val="28"/>
        </w:rPr>
        <w:t>БАНКОМАТ ДОЛЖЕН БЫТЬ ПОЛНОСТЬЮ ИСПРАВНЫМ</w:t>
      </w:r>
    </w:p>
    <w:p w:rsidR="00AD0BC1" w:rsidRPr="00AD0BC1" w:rsidRDefault="00AD0BC1" w:rsidP="00AD0BC1">
      <w:pPr>
        <w:pStyle w:val="Bodytext20"/>
        <w:shd w:val="clear" w:color="auto" w:fill="auto"/>
        <w:spacing w:after="379" w:line="283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D0BC1">
        <w:rPr>
          <w:rFonts w:ascii="Times New Roman" w:hAnsi="Times New Roman" w:cs="Times New Roman"/>
          <w:sz w:val="28"/>
          <w:szCs w:val="28"/>
        </w:rPr>
        <w:t>В случае некорректной работы банкомата - если он долгое время находится в режиме ожидания или самопроизвольно перезагружается - откажи</w:t>
      </w:r>
      <w:r w:rsidRPr="00AD0BC1">
        <w:rPr>
          <w:rFonts w:ascii="Times New Roman" w:hAnsi="Times New Roman" w:cs="Times New Roman"/>
          <w:sz w:val="28"/>
          <w:szCs w:val="28"/>
        </w:rPr>
        <w:softHyphen/>
        <w:t>тесь от его использования. Велика вероятность того, что он перепрограммирован мошенниками.</w:t>
      </w:r>
    </w:p>
    <w:p w:rsidR="00AD0BC1" w:rsidRPr="00AD0BC1" w:rsidRDefault="00AD0BC1" w:rsidP="00AD0BC1">
      <w:pPr>
        <w:pStyle w:val="Bodytext100"/>
        <w:shd w:val="clear" w:color="auto" w:fill="auto"/>
        <w:spacing w:before="0" w:after="8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D0BC1">
        <w:rPr>
          <w:rFonts w:ascii="Times New Roman" w:hAnsi="Times New Roman" w:cs="Times New Roman"/>
          <w:sz w:val="28"/>
          <w:szCs w:val="28"/>
        </w:rPr>
        <w:t>СОВЕТУЙТЕСЬ ТОЛЬКО С БАНКОМ</w:t>
      </w:r>
    </w:p>
    <w:p w:rsidR="00AD0BC1" w:rsidRPr="00AD0BC1" w:rsidRDefault="00AD0BC1" w:rsidP="00AD0BC1">
      <w:pPr>
        <w:pStyle w:val="Bodytext20"/>
        <w:shd w:val="clear" w:color="auto" w:fill="auto"/>
        <w:spacing w:after="306" w:line="283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D0BC1">
        <w:rPr>
          <w:rFonts w:ascii="Times New Roman" w:hAnsi="Times New Roman" w:cs="Times New Roman"/>
          <w:sz w:val="28"/>
          <w:szCs w:val="28"/>
        </w:rPr>
        <w:t>Никогда не прибегайте к помощи или советам третьих лиц при проведении операций с банков</w:t>
      </w:r>
      <w:r w:rsidRPr="00AD0BC1">
        <w:rPr>
          <w:rFonts w:ascii="Times New Roman" w:hAnsi="Times New Roman" w:cs="Times New Roman"/>
          <w:sz w:val="28"/>
          <w:szCs w:val="28"/>
        </w:rPr>
        <w:softHyphen/>
        <w:t>ской картой. Свяжитесь с Вашим банком - он обязан предоставить консультацию по работе с картой.</w:t>
      </w:r>
    </w:p>
    <w:p w:rsidR="00AD0BC1" w:rsidRPr="00AD0BC1" w:rsidRDefault="00AD0BC1" w:rsidP="00AD0BC1">
      <w:pPr>
        <w:pStyle w:val="Bodytext100"/>
        <w:shd w:val="clear" w:color="auto" w:fill="auto"/>
        <w:spacing w:before="0" w:line="35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D0BC1">
        <w:rPr>
          <w:rFonts w:ascii="Times New Roman" w:hAnsi="Times New Roman" w:cs="Times New Roman"/>
          <w:sz w:val="28"/>
          <w:szCs w:val="28"/>
        </w:rPr>
        <w:t>НЕ ДОВЕРЯЙТЕ КАРТУ ОФИЦИАНТАМ И ПРОДАВЦАМ</w:t>
      </w:r>
    </w:p>
    <w:p w:rsidR="00AD0BC1" w:rsidRDefault="00AD0BC1" w:rsidP="00AD0BC1">
      <w:pPr>
        <w:jc w:val="both"/>
        <w:rPr>
          <w:rFonts w:ascii="Times New Roman" w:hAnsi="Times New Roman" w:cs="Times New Roman"/>
          <w:sz w:val="28"/>
          <w:szCs w:val="28"/>
        </w:rPr>
      </w:pPr>
      <w:r w:rsidRPr="00AD0BC1">
        <w:rPr>
          <w:rFonts w:ascii="Times New Roman" w:hAnsi="Times New Roman" w:cs="Times New Roman"/>
          <w:sz w:val="28"/>
          <w:szCs w:val="28"/>
        </w:rPr>
        <w:t>В торговых точках, ресторанах и кафе все действия с Вашей пластиковой картой должны происходить в Вашем присутствии. В противном случае мошен</w:t>
      </w:r>
      <w:r w:rsidRPr="00AD0BC1">
        <w:rPr>
          <w:rFonts w:ascii="Times New Roman" w:hAnsi="Times New Roman" w:cs="Times New Roman"/>
          <w:sz w:val="28"/>
          <w:szCs w:val="28"/>
        </w:rPr>
        <w:softHyphen/>
        <w:t>ники могут получить реквизиты Вашей карты при помощи специальных устройств и использовать их в дальнейшем для изготовления подделки.</w:t>
      </w:r>
    </w:p>
    <w:p w:rsidR="00AD0BC1" w:rsidRDefault="00AD0BC1" w:rsidP="00AD0B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0BC1" w:rsidRPr="00AD0BC1" w:rsidRDefault="00AD0BC1" w:rsidP="00AD0BC1">
      <w:pPr>
        <w:pStyle w:val="Bodytext20"/>
        <w:shd w:val="clear" w:color="auto" w:fill="auto"/>
        <w:spacing w:after="352" w:line="283" w:lineRule="exact"/>
        <w:ind w:right="420"/>
        <w:jc w:val="both"/>
        <w:rPr>
          <w:rFonts w:ascii="Times New Roman" w:hAnsi="Times New Roman" w:cs="Times New Roman"/>
          <w:sz w:val="28"/>
          <w:szCs w:val="28"/>
        </w:rPr>
      </w:pPr>
      <w:r w:rsidRPr="00AD0BC1">
        <w:rPr>
          <w:rFonts w:ascii="Times New Roman" w:hAnsi="Times New Roman" w:cs="Times New Roman"/>
          <w:sz w:val="28"/>
          <w:szCs w:val="28"/>
        </w:rPr>
        <w:t>В последнее время наблюдается рост чис</w:t>
      </w:r>
      <w:r w:rsidRPr="00AD0BC1">
        <w:rPr>
          <w:rFonts w:ascii="Times New Roman" w:hAnsi="Times New Roman" w:cs="Times New Roman"/>
          <w:sz w:val="28"/>
          <w:szCs w:val="28"/>
        </w:rPr>
        <w:softHyphen/>
        <w:t>ла случаев мошенничества с пластиковыми картами. Управление «К» МВД РФ рекомен</w:t>
      </w:r>
      <w:r w:rsidRPr="00AD0BC1">
        <w:rPr>
          <w:rFonts w:ascii="Times New Roman" w:hAnsi="Times New Roman" w:cs="Times New Roman"/>
          <w:sz w:val="28"/>
          <w:szCs w:val="28"/>
        </w:rPr>
        <w:softHyphen/>
        <w:t>дует всем владельцам пластиковых карт следовать правилам безопасности:</w:t>
      </w:r>
    </w:p>
    <w:p w:rsidR="00AD0BC1" w:rsidRPr="00AD0BC1" w:rsidRDefault="00AD0BC1" w:rsidP="00AD0BC1">
      <w:pPr>
        <w:pStyle w:val="Bodytext11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364" w:line="293" w:lineRule="exact"/>
        <w:ind w:left="320" w:right="420"/>
        <w:jc w:val="both"/>
        <w:rPr>
          <w:rFonts w:ascii="Times New Roman" w:hAnsi="Times New Roman" w:cs="Times New Roman"/>
          <w:sz w:val="28"/>
          <w:szCs w:val="28"/>
        </w:rPr>
      </w:pPr>
      <w:r w:rsidRPr="00AD0BC1">
        <w:rPr>
          <w:rFonts w:ascii="Times New Roman" w:hAnsi="Times New Roman" w:cs="Times New Roman"/>
          <w:sz w:val="28"/>
          <w:szCs w:val="28"/>
        </w:rPr>
        <w:t>НИКОМУ И НИКОГДА НЕ СООБЩАТЬ ПИН-КОД КАРТЫ</w:t>
      </w:r>
    </w:p>
    <w:p w:rsidR="00AD0BC1" w:rsidRPr="00AD0BC1" w:rsidRDefault="00AD0BC1" w:rsidP="00AD0BC1">
      <w:pPr>
        <w:pStyle w:val="Bodytext110"/>
        <w:numPr>
          <w:ilvl w:val="0"/>
          <w:numId w:val="1"/>
        </w:numPr>
        <w:shd w:val="clear" w:color="auto" w:fill="auto"/>
        <w:tabs>
          <w:tab w:val="left" w:pos="318"/>
        </w:tabs>
        <w:spacing w:before="0"/>
        <w:ind w:left="320" w:right="660"/>
        <w:jc w:val="both"/>
        <w:rPr>
          <w:rFonts w:ascii="Times New Roman" w:hAnsi="Times New Roman" w:cs="Times New Roman"/>
          <w:sz w:val="28"/>
          <w:szCs w:val="28"/>
        </w:rPr>
      </w:pPr>
      <w:r w:rsidRPr="00AD0BC1">
        <w:rPr>
          <w:rFonts w:ascii="Times New Roman" w:hAnsi="Times New Roman" w:cs="Times New Roman"/>
          <w:sz w:val="28"/>
          <w:szCs w:val="28"/>
        </w:rPr>
        <w:t>ВЫУЧИТЬ ПИН-КОД ЛИБО ХРАНИТЬ ЕГО ОТДЕЛЬНО ОТ КАРТЫ</w:t>
      </w:r>
    </w:p>
    <w:p w:rsidR="00AD0BC1" w:rsidRPr="00AD0BC1" w:rsidRDefault="00AD0BC1" w:rsidP="00AD0BC1">
      <w:pPr>
        <w:pStyle w:val="Bodytext110"/>
        <w:shd w:val="clear" w:color="auto" w:fill="auto"/>
        <w:spacing w:before="0" w:after="300"/>
        <w:ind w:left="3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0BC1">
        <w:rPr>
          <w:rFonts w:ascii="Times New Roman" w:hAnsi="Times New Roman" w:cs="Times New Roman"/>
          <w:sz w:val="28"/>
          <w:szCs w:val="28"/>
        </w:rPr>
        <w:t>И НЕ В БУМАЖНИКЕ</w:t>
      </w:r>
    </w:p>
    <w:p w:rsidR="00AD0BC1" w:rsidRPr="00AD0BC1" w:rsidRDefault="00AD0BC1" w:rsidP="00AD0BC1">
      <w:pPr>
        <w:pStyle w:val="Bodytext110"/>
        <w:numPr>
          <w:ilvl w:val="0"/>
          <w:numId w:val="1"/>
        </w:numPr>
        <w:shd w:val="clear" w:color="auto" w:fill="auto"/>
        <w:tabs>
          <w:tab w:val="left" w:pos="318"/>
        </w:tabs>
        <w:spacing w:before="0"/>
        <w:ind w:left="320" w:right="1020"/>
        <w:jc w:val="both"/>
        <w:rPr>
          <w:rFonts w:ascii="Times New Roman" w:hAnsi="Times New Roman" w:cs="Times New Roman"/>
          <w:sz w:val="28"/>
          <w:szCs w:val="28"/>
        </w:rPr>
      </w:pPr>
      <w:r w:rsidRPr="00AD0BC1">
        <w:rPr>
          <w:rFonts w:ascii="Times New Roman" w:hAnsi="Times New Roman" w:cs="Times New Roman"/>
          <w:sz w:val="28"/>
          <w:szCs w:val="28"/>
        </w:rPr>
        <w:t>НЕ ПЕРЕДАВАТЬ КАРТУ ДРУГИМ ЛИЦАМ - ВСЕ ОПЕРАЦИИ С КАРТОЙ ДОЛЖНЫ ПРОВОДИТЬСЯ</w:t>
      </w:r>
    </w:p>
    <w:p w:rsidR="00AD0BC1" w:rsidRPr="00AD0BC1" w:rsidRDefault="00AD0BC1" w:rsidP="00AD0BC1">
      <w:pPr>
        <w:pStyle w:val="Bodytext110"/>
        <w:shd w:val="clear" w:color="auto" w:fill="auto"/>
        <w:spacing w:before="0" w:after="300"/>
        <w:ind w:left="3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0BC1">
        <w:rPr>
          <w:rFonts w:ascii="Times New Roman" w:hAnsi="Times New Roman" w:cs="Times New Roman"/>
          <w:sz w:val="28"/>
          <w:szCs w:val="28"/>
        </w:rPr>
        <w:t>НА ВАШИХ ГЛАЗАХ</w:t>
      </w:r>
    </w:p>
    <w:p w:rsidR="00AD0BC1" w:rsidRPr="00AD0BC1" w:rsidRDefault="00AD0BC1" w:rsidP="00AD0BC1">
      <w:pPr>
        <w:pStyle w:val="Bodytext110"/>
        <w:numPr>
          <w:ilvl w:val="0"/>
          <w:numId w:val="1"/>
        </w:numPr>
        <w:shd w:val="clear" w:color="auto" w:fill="auto"/>
        <w:tabs>
          <w:tab w:val="left" w:pos="322"/>
        </w:tabs>
        <w:spacing w:before="0" w:after="300"/>
        <w:ind w:left="320" w:right="660"/>
        <w:jc w:val="both"/>
        <w:rPr>
          <w:rFonts w:ascii="Times New Roman" w:hAnsi="Times New Roman" w:cs="Times New Roman"/>
          <w:sz w:val="28"/>
          <w:szCs w:val="28"/>
        </w:rPr>
      </w:pPr>
      <w:r w:rsidRPr="00AD0BC1">
        <w:rPr>
          <w:rFonts w:ascii="Times New Roman" w:hAnsi="Times New Roman" w:cs="Times New Roman"/>
          <w:sz w:val="28"/>
          <w:szCs w:val="28"/>
        </w:rPr>
        <w:t xml:space="preserve">ПОЛЬЗОВАТЬСЯ ТОЛЬКО </w:t>
      </w:r>
      <w:proofErr w:type="gramStart"/>
      <w:r w:rsidRPr="00AD0BC1">
        <w:rPr>
          <w:rFonts w:ascii="Times New Roman" w:hAnsi="Times New Roman" w:cs="Times New Roman"/>
          <w:sz w:val="28"/>
          <w:szCs w:val="28"/>
        </w:rPr>
        <w:t>БАНКОМАТАМИ</w:t>
      </w:r>
      <w:proofErr w:type="gramEnd"/>
      <w:r w:rsidRPr="00AD0BC1">
        <w:rPr>
          <w:rFonts w:ascii="Times New Roman" w:hAnsi="Times New Roman" w:cs="Times New Roman"/>
          <w:sz w:val="28"/>
          <w:szCs w:val="28"/>
        </w:rPr>
        <w:t xml:space="preserve"> НЕ ОБОРУДОВАННЫМИ ДОПОЛНИТЕЛЬНЫМИ УСТРОЙСТВАМИ</w:t>
      </w:r>
    </w:p>
    <w:p w:rsidR="00AD0BC1" w:rsidRDefault="00AD0BC1" w:rsidP="00AD0BC1">
      <w:pPr>
        <w:pStyle w:val="Bodytext110"/>
        <w:shd w:val="clear" w:color="auto" w:fill="auto"/>
        <w:spacing w:before="0"/>
        <w:ind w:left="320" w:right="19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0BC1">
        <w:rPr>
          <w:rFonts w:ascii="Times New Roman" w:hAnsi="Times New Roman" w:cs="Times New Roman"/>
          <w:sz w:val="28"/>
          <w:szCs w:val="28"/>
        </w:rPr>
        <w:t>ПО ВСЕМ ВОПРОСАМ СОВЕТОВАТЬСЯ С БАНКОМ, ВЫДАВШИМ КАРТУ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0BC1" w:rsidRDefault="00AD0BC1" w:rsidP="00AD0BC1">
      <w:pPr>
        <w:pStyle w:val="Bodytext110"/>
        <w:shd w:val="clear" w:color="auto" w:fill="auto"/>
        <w:spacing w:before="0"/>
        <w:ind w:right="19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0BC1" w:rsidRPr="00AD0BC1" w:rsidRDefault="00AD0BC1" w:rsidP="00AD0BC1">
      <w:pPr>
        <w:pStyle w:val="Bodytext20"/>
        <w:shd w:val="clear" w:color="auto" w:fill="auto"/>
        <w:spacing w:after="60" w:line="283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D0BC1">
        <w:rPr>
          <w:rFonts w:ascii="Times New Roman" w:hAnsi="Times New Roman" w:cs="Times New Roman"/>
          <w:sz w:val="28"/>
          <w:szCs w:val="28"/>
        </w:rPr>
        <w:t>Сегодня банковские пластиковые карты по</w:t>
      </w:r>
      <w:r w:rsidRPr="00AD0BC1">
        <w:rPr>
          <w:rFonts w:ascii="Times New Roman" w:hAnsi="Times New Roman" w:cs="Times New Roman"/>
          <w:sz w:val="28"/>
          <w:szCs w:val="28"/>
        </w:rPr>
        <w:softHyphen/>
        <w:t>стоянно используются в повседневной жиз</w:t>
      </w:r>
      <w:r w:rsidRPr="00AD0BC1">
        <w:rPr>
          <w:rFonts w:ascii="Times New Roman" w:hAnsi="Times New Roman" w:cs="Times New Roman"/>
          <w:sz w:val="28"/>
          <w:szCs w:val="28"/>
        </w:rPr>
        <w:softHyphen/>
        <w:t>ни. Они упрощают процесс оплаты, а глав</w:t>
      </w:r>
      <w:r w:rsidRPr="00AD0BC1">
        <w:rPr>
          <w:rFonts w:ascii="Times New Roman" w:hAnsi="Times New Roman" w:cs="Times New Roman"/>
          <w:sz w:val="28"/>
          <w:szCs w:val="28"/>
        </w:rPr>
        <w:softHyphen/>
        <w:t xml:space="preserve">ное - являются дополнительной защитой для денежных средств, ведь украденная карта бесполезна, если не знать </w:t>
      </w:r>
      <w:proofErr w:type="spellStart"/>
      <w:r w:rsidRPr="00AD0BC1">
        <w:rPr>
          <w:rFonts w:ascii="Times New Roman" w:hAnsi="Times New Roman" w:cs="Times New Roman"/>
          <w:sz w:val="28"/>
          <w:szCs w:val="28"/>
        </w:rPr>
        <w:t>ПИН-код</w:t>
      </w:r>
      <w:proofErr w:type="spellEnd"/>
      <w:r w:rsidRPr="00AD0BC1">
        <w:rPr>
          <w:rFonts w:ascii="Times New Roman" w:hAnsi="Times New Roman" w:cs="Times New Roman"/>
          <w:sz w:val="28"/>
          <w:szCs w:val="28"/>
        </w:rPr>
        <w:t>.</w:t>
      </w:r>
    </w:p>
    <w:p w:rsidR="00AD0BC1" w:rsidRPr="00AD0BC1" w:rsidRDefault="00AD0BC1" w:rsidP="00AD0BC1">
      <w:pPr>
        <w:pStyle w:val="Bodytext20"/>
        <w:shd w:val="clear" w:color="auto" w:fill="auto"/>
        <w:spacing w:after="60" w:line="283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D0BC1">
        <w:rPr>
          <w:rFonts w:ascii="Times New Roman" w:hAnsi="Times New Roman" w:cs="Times New Roman"/>
          <w:sz w:val="28"/>
          <w:szCs w:val="28"/>
        </w:rPr>
        <w:lastRenderedPageBreak/>
        <w:t>Но безопасность средств, хранимых на бан</w:t>
      </w:r>
      <w:r w:rsidRPr="00AD0BC1">
        <w:rPr>
          <w:rFonts w:ascii="Times New Roman" w:hAnsi="Times New Roman" w:cs="Times New Roman"/>
          <w:sz w:val="28"/>
          <w:szCs w:val="28"/>
        </w:rPr>
        <w:softHyphen/>
        <w:t>ковском счете, зависит в первую очередь от того, соблюдает владелец правила поль</w:t>
      </w:r>
      <w:r w:rsidRPr="00AD0BC1">
        <w:rPr>
          <w:rFonts w:ascii="Times New Roman" w:hAnsi="Times New Roman" w:cs="Times New Roman"/>
          <w:sz w:val="28"/>
          <w:szCs w:val="28"/>
        </w:rPr>
        <w:softHyphen/>
        <w:t>зования картой или нет. Небрежное обраще</w:t>
      </w:r>
      <w:r w:rsidRPr="00AD0BC1">
        <w:rPr>
          <w:rFonts w:ascii="Times New Roman" w:hAnsi="Times New Roman" w:cs="Times New Roman"/>
          <w:sz w:val="28"/>
          <w:szCs w:val="28"/>
        </w:rPr>
        <w:softHyphen/>
        <w:t>ние с картой работает на руку мошенникам, которые постоянно изыскивают новые спо</w:t>
      </w:r>
      <w:r w:rsidRPr="00AD0BC1">
        <w:rPr>
          <w:rFonts w:ascii="Times New Roman" w:hAnsi="Times New Roman" w:cs="Times New Roman"/>
          <w:sz w:val="28"/>
          <w:szCs w:val="28"/>
        </w:rPr>
        <w:softHyphen/>
        <w:t>собы обмана владельцев карт.</w:t>
      </w:r>
    </w:p>
    <w:p w:rsidR="00AD0BC1" w:rsidRPr="00AD0BC1" w:rsidRDefault="00AD0BC1" w:rsidP="00AD0BC1">
      <w:pPr>
        <w:pStyle w:val="Bodytext20"/>
        <w:shd w:val="clear" w:color="auto" w:fill="auto"/>
        <w:spacing w:after="603" w:line="283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BC1">
        <w:rPr>
          <w:rFonts w:ascii="Times New Roman" w:hAnsi="Times New Roman" w:cs="Times New Roman"/>
          <w:sz w:val="28"/>
          <w:szCs w:val="28"/>
        </w:rPr>
        <w:t>Проанализировав все случаи мошенничества такого рода, специалисты МВД России подготовили для Вас понятную и полезную памятку. Предлагаем вниматель</w:t>
      </w:r>
      <w:r w:rsidRPr="00AD0BC1">
        <w:rPr>
          <w:rFonts w:ascii="Times New Roman" w:hAnsi="Times New Roman" w:cs="Times New Roman"/>
          <w:sz w:val="28"/>
          <w:szCs w:val="28"/>
        </w:rPr>
        <w:softHyphen/>
        <w:t>но ознакомиться с содержанием этой бро</w:t>
      </w:r>
      <w:r w:rsidRPr="00AD0BC1">
        <w:rPr>
          <w:rFonts w:ascii="Times New Roman" w:hAnsi="Times New Roman" w:cs="Times New Roman"/>
          <w:sz w:val="28"/>
          <w:szCs w:val="28"/>
        </w:rPr>
        <w:softHyphen/>
        <w:t>шюры и следовать нашим рекомендациям. Они защитят Вас от действий мошенников и сберегут Ваши средства.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BC1">
        <w:rPr>
          <w:rStyle w:val="Bodytext210ptBoldExact"/>
          <w:rFonts w:ascii="Times New Roman" w:hAnsi="Times New Roman" w:cs="Times New Roman"/>
          <w:b w:val="0"/>
          <w:sz w:val="28"/>
          <w:szCs w:val="28"/>
        </w:rPr>
        <w:t xml:space="preserve">Помните: </w:t>
      </w:r>
      <w:r w:rsidRPr="00AD0BC1">
        <w:rPr>
          <w:rStyle w:val="Bodytext2Exact"/>
          <w:rFonts w:ascii="Times New Roman" w:hAnsi="Times New Roman" w:cs="Times New Roman"/>
          <w:b/>
          <w:sz w:val="28"/>
          <w:szCs w:val="28"/>
        </w:rPr>
        <w:t xml:space="preserve">хранение реквизитов и </w:t>
      </w:r>
      <w:proofErr w:type="spellStart"/>
      <w:r w:rsidRPr="00AD0BC1">
        <w:rPr>
          <w:rStyle w:val="Bodytext2Exact"/>
          <w:rFonts w:ascii="Times New Roman" w:hAnsi="Times New Roman" w:cs="Times New Roman"/>
          <w:b/>
          <w:sz w:val="28"/>
          <w:szCs w:val="28"/>
        </w:rPr>
        <w:t>ПИН-кода</w:t>
      </w:r>
      <w:proofErr w:type="spellEnd"/>
      <w:r w:rsidRPr="00AD0BC1">
        <w:rPr>
          <w:rStyle w:val="Bodytext2Exact"/>
          <w:rFonts w:ascii="Times New Roman" w:hAnsi="Times New Roman" w:cs="Times New Roman"/>
          <w:b/>
          <w:sz w:val="28"/>
          <w:szCs w:val="28"/>
        </w:rPr>
        <w:t xml:space="preserve"> в тайне - это Ваша ответственность и обязан</w:t>
      </w:r>
      <w:r w:rsidRPr="00AD0BC1">
        <w:rPr>
          <w:rStyle w:val="Bodytext2Exact"/>
          <w:rFonts w:ascii="Times New Roman" w:hAnsi="Times New Roman" w:cs="Times New Roman"/>
          <w:b/>
          <w:sz w:val="28"/>
          <w:szCs w:val="28"/>
        </w:rPr>
        <w:softHyphen/>
        <w:t>ность.</w:t>
      </w:r>
    </w:p>
    <w:p w:rsidR="00AD0BC1" w:rsidRDefault="00AD0BC1" w:rsidP="00AD0BC1"/>
    <w:p w:rsidR="00AD0BC1" w:rsidRDefault="00AD0BC1" w:rsidP="00AD0BC1">
      <w:pPr>
        <w:pStyle w:val="Bodytext20"/>
        <w:shd w:val="clear" w:color="auto" w:fill="auto"/>
        <w:spacing w:after="603" w:line="28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D0BC1" w:rsidRDefault="00AD0BC1" w:rsidP="00AD0BC1">
      <w:pPr>
        <w:pStyle w:val="Bodytext20"/>
        <w:shd w:val="clear" w:color="auto" w:fill="auto"/>
        <w:spacing w:after="603" w:line="28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D0BC1" w:rsidRPr="00AD0BC1" w:rsidRDefault="00AD0BC1" w:rsidP="00AD0BC1">
      <w:pPr>
        <w:pStyle w:val="Bodytext20"/>
        <w:shd w:val="clear" w:color="auto" w:fill="auto"/>
        <w:spacing w:after="603" w:line="28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D0BC1" w:rsidRPr="00AD0BC1" w:rsidRDefault="00AD0BC1" w:rsidP="00AD0BC1">
      <w:pPr>
        <w:pStyle w:val="Bodytext110"/>
        <w:shd w:val="clear" w:color="auto" w:fill="auto"/>
        <w:spacing w:before="0"/>
        <w:ind w:right="19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0BC1" w:rsidRPr="00AD0BC1" w:rsidRDefault="00AD0BC1" w:rsidP="00AD0BC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0BC1" w:rsidRPr="00AD0BC1" w:rsidSect="00145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A7381"/>
    <w:multiLevelType w:val="multilevel"/>
    <w:tmpl w:val="DD50FBEE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BC1"/>
    <w:rsid w:val="001454F2"/>
    <w:rsid w:val="00331C2F"/>
    <w:rsid w:val="009F1174"/>
    <w:rsid w:val="00AD0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0">
    <w:name w:val="Body text (10)_"/>
    <w:basedOn w:val="a0"/>
    <w:link w:val="Bodytext100"/>
    <w:rsid w:val="00AD0BC1"/>
    <w:rPr>
      <w:rFonts w:ascii="Trebuchet MS" w:eastAsia="Trebuchet MS" w:hAnsi="Trebuchet MS" w:cs="Trebuchet MS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AD0BC1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Heading3">
    <w:name w:val="Heading #3_"/>
    <w:basedOn w:val="a0"/>
    <w:link w:val="Heading30"/>
    <w:rsid w:val="00AD0BC1"/>
    <w:rPr>
      <w:rFonts w:ascii="Trebuchet MS" w:eastAsia="Trebuchet MS" w:hAnsi="Trebuchet MS" w:cs="Trebuchet MS"/>
      <w:spacing w:val="-10"/>
      <w:sz w:val="32"/>
      <w:szCs w:val="32"/>
      <w:shd w:val="clear" w:color="auto" w:fill="FFFFFF"/>
    </w:rPr>
  </w:style>
  <w:style w:type="paragraph" w:customStyle="1" w:styleId="Bodytext20">
    <w:name w:val="Body text (2)"/>
    <w:basedOn w:val="a"/>
    <w:link w:val="Bodytext2"/>
    <w:rsid w:val="00AD0BC1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9"/>
      <w:szCs w:val="19"/>
    </w:rPr>
  </w:style>
  <w:style w:type="paragraph" w:customStyle="1" w:styleId="Bodytext100">
    <w:name w:val="Body text (10)"/>
    <w:basedOn w:val="a"/>
    <w:link w:val="Bodytext10"/>
    <w:rsid w:val="00AD0BC1"/>
    <w:pPr>
      <w:widowControl w:val="0"/>
      <w:shd w:val="clear" w:color="auto" w:fill="FFFFFF"/>
      <w:spacing w:before="60" w:after="0" w:line="0" w:lineRule="atLeast"/>
    </w:pPr>
    <w:rPr>
      <w:rFonts w:ascii="Trebuchet MS" w:eastAsia="Trebuchet MS" w:hAnsi="Trebuchet MS" w:cs="Trebuchet MS"/>
      <w:b/>
      <w:bCs/>
      <w:sz w:val="26"/>
      <w:szCs w:val="26"/>
    </w:rPr>
  </w:style>
  <w:style w:type="paragraph" w:customStyle="1" w:styleId="Heading30">
    <w:name w:val="Heading #3"/>
    <w:basedOn w:val="a"/>
    <w:link w:val="Heading3"/>
    <w:rsid w:val="00AD0BC1"/>
    <w:pPr>
      <w:widowControl w:val="0"/>
      <w:shd w:val="clear" w:color="auto" w:fill="FFFFFF"/>
      <w:spacing w:after="60" w:line="0" w:lineRule="atLeast"/>
      <w:jc w:val="both"/>
      <w:outlineLvl w:val="2"/>
    </w:pPr>
    <w:rPr>
      <w:rFonts w:ascii="Trebuchet MS" w:eastAsia="Trebuchet MS" w:hAnsi="Trebuchet MS" w:cs="Trebuchet MS"/>
      <w:spacing w:val="-10"/>
      <w:sz w:val="32"/>
      <w:szCs w:val="32"/>
    </w:rPr>
  </w:style>
  <w:style w:type="character" w:customStyle="1" w:styleId="Bodytext11">
    <w:name w:val="Body text (11)_"/>
    <w:basedOn w:val="a0"/>
    <w:link w:val="Bodytext110"/>
    <w:rsid w:val="00AD0BC1"/>
    <w:rPr>
      <w:rFonts w:ascii="Trebuchet MS" w:eastAsia="Trebuchet MS" w:hAnsi="Trebuchet MS" w:cs="Trebuchet MS"/>
      <w:b/>
      <w:bCs/>
      <w:sz w:val="20"/>
      <w:szCs w:val="20"/>
      <w:shd w:val="clear" w:color="auto" w:fill="FFFFFF"/>
    </w:rPr>
  </w:style>
  <w:style w:type="paragraph" w:customStyle="1" w:styleId="Bodytext110">
    <w:name w:val="Body text (11)"/>
    <w:basedOn w:val="a"/>
    <w:link w:val="Bodytext11"/>
    <w:rsid w:val="00AD0BC1"/>
    <w:pPr>
      <w:widowControl w:val="0"/>
      <w:shd w:val="clear" w:color="auto" w:fill="FFFFFF"/>
      <w:spacing w:before="60" w:after="0" w:line="288" w:lineRule="exact"/>
      <w:ind w:hanging="320"/>
    </w:pPr>
    <w:rPr>
      <w:rFonts w:ascii="Trebuchet MS" w:eastAsia="Trebuchet MS" w:hAnsi="Trebuchet MS" w:cs="Trebuchet MS"/>
      <w:b/>
      <w:bCs/>
      <w:sz w:val="20"/>
      <w:szCs w:val="20"/>
    </w:rPr>
  </w:style>
  <w:style w:type="character" w:customStyle="1" w:styleId="Bodytext2Exact">
    <w:name w:val="Body text (2) Exact"/>
    <w:basedOn w:val="a0"/>
    <w:rsid w:val="00AD0BC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0ptBoldExact">
    <w:name w:val="Body text (2) + 10 pt;Bold Exact"/>
    <w:basedOn w:val="Bodytext2"/>
    <w:rsid w:val="00AD0BC1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654</Words>
  <Characters>3731</Characters>
  <Application>Microsoft Office Word</Application>
  <DocSecurity>0</DocSecurity>
  <Lines>31</Lines>
  <Paragraphs>8</Paragraphs>
  <ScaleCrop>false</ScaleCrop>
  <Company/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2020-08-24T03:54:00Z</dcterms:created>
  <dcterms:modified xsi:type="dcterms:W3CDTF">2021-01-27T05:21:00Z</dcterms:modified>
</cp:coreProperties>
</file>